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8B11" w14:textId="77777777" w:rsidR="001F26AC" w:rsidRDefault="001F26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548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4375"/>
        <w:gridCol w:w="2686"/>
        <w:gridCol w:w="4401"/>
        <w:gridCol w:w="2552"/>
      </w:tblGrid>
      <w:tr w:rsidR="001F26AC" w14:paraId="2B6C96DF" w14:textId="77777777" w:rsidTr="007B4786">
        <w:trPr>
          <w:trHeight w:val="20"/>
        </w:trPr>
        <w:tc>
          <w:tcPr>
            <w:tcW w:w="5909" w:type="dxa"/>
            <w:gridSpan w:val="2"/>
            <w:shd w:val="clear" w:color="auto" w:fill="auto"/>
          </w:tcPr>
          <w:p w14:paraId="232C0ED4" w14:textId="77777777" w:rsidR="001F26AC" w:rsidRDefault="00CC523A" w:rsidP="007B4786">
            <w:pPr>
              <w:spacing w:line="288" w:lineRule="auto"/>
              <w:ind w:left="57" w:right="57"/>
              <w:jc w:val="center"/>
            </w:pPr>
            <w:r>
              <w:t>UBND TỈNH NGHỆ AN</w:t>
            </w:r>
          </w:p>
          <w:p w14:paraId="6C419409" w14:textId="77777777" w:rsidR="001F26AC" w:rsidRDefault="007B4786" w:rsidP="007B4786">
            <w:pPr>
              <w:tabs>
                <w:tab w:val="left" w:pos="7020"/>
                <w:tab w:val="left" w:pos="7920"/>
              </w:tabs>
              <w:spacing w:line="288" w:lineRule="auto"/>
              <w:ind w:left="57" w:right="57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E7FB4" wp14:editId="6D860703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178435</wp:posOffset>
                      </wp:positionV>
                      <wp:extent cx="1752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FAD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4.05pt" to="204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523A">
              <w:rPr>
                <w:b/>
              </w:rPr>
              <w:t>TRƯỜNG CAO ĐẲNG SƯ PHẠM NGHỆ AN</w:t>
            </w:r>
            <w:r w:rsidR="00CC52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C7EA23" wp14:editId="156E17D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3E54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2AD8FFE0" w14:textId="77777777" w:rsidR="007B4786" w:rsidRDefault="007B4786" w:rsidP="007B4786">
            <w:pPr>
              <w:tabs>
                <w:tab w:val="left" w:pos="7020"/>
                <w:tab w:val="left" w:pos="7920"/>
              </w:tabs>
              <w:spacing w:line="288" w:lineRule="auto"/>
              <w:ind w:left="57" w:right="57"/>
              <w:jc w:val="center"/>
            </w:pPr>
          </w:p>
        </w:tc>
        <w:tc>
          <w:tcPr>
            <w:tcW w:w="9639" w:type="dxa"/>
            <w:gridSpan w:val="3"/>
            <w:shd w:val="clear" w:color="auto" w:fill="auto"/>
          </w:tcPr>
          <w:p w14:paraId="61DD0FB6" w14:textId="77777777" w:rsidR="001F26AC" w:rsidRDefault="00CC523A" w:rsidP="007B4786">
            <w:pPr>
              <w:tabs>
                <w:tab w:val="left" w:pos="7020"/>
                <w:tab w:val="left" w:pos="7920"/>
              </w:tabs>
              <w:spacing w:line="288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LỊCH CÔNG TÁC TUẦN 49</w:t>
            </w:r>
          </w:p>
          <w:p w14:paraId="78B0A310" w14:textId="77777777" w:rsidR="001F26AC" w:rsidRDefault="00CC523A" w:rsidP="007B4786">
            <w:pPr>
              <w:tabs>
                <w:tab w:val="left" w:pos="7020"/>
                <w:tab w:val="left" w:pos="7920"/>
              </w:tabs>
              <w:spacing w:line="288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07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13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</w:t>
            </w:r>
          </w:p>
        </w:tc>
      </w:tr>
      <w:tr w:rsidR="001F26AC" w14:paraId="47D653E1" w14:textId="77777777" w:rsidTr="007B4786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BECD" w14:textId="77777777" w:rsidR="001F26AC" w:rsidRDefault="00CC523A" w:rsidP="007B4786">
            <w:pPr>
              <w:spacing w:before="120" w:line="360" w:lineRule="auto"/>
              <w:ind w:left="57" w:right="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BDDB" w14:textId="77777777" w:rsidR="001F26AC" w:rsidRDefault="00CC523A" w:rsidP="007B4786">
            <w:pPr>
              <w:spacing w:before="120" w:line="360" w:lineRule="auto"/>
              <w:ind w:left="57" w:right="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25F2" w14:textId="77777777" w:rsidR="001F26AC" w:rsidRDefault="00CC523A" w:rsidP="007B4786">
            <w:pPr>
              <w:spacing w:before="120" w:line="360" w:lineRule="auto"/>
              <w:ind w:left="57" w:right="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6EE9" w14:textId="77777777" w:rsidR="001F26AC" w:rsidRDefault="00CC523A" w:rsidP="007B4786">
            <w:pPr>
              <w:spacing w:before="120" w:line="360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AABF" w14:textId="77777777" w:rsidR="001F26AC" w:rsidRDefault="00CC523A" w:rsidP="007B4786">
            <w:pPr>
              <w:spacing w:before="120" w:line="360" w:lineRule="auto"/>
              <w:ind w:left="57" w:right="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377843" w14:paraId="33C1BB50" w14:textId="77777777" w:rsidTr="005B3CFF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45CA733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  <w:p w14:paraId="7186F570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 2</w:t>
            </w:r>
          </w:p>
          <w:p w14:paraId="6182C671" w14:textId="77777777" w:rsidR="00377843" w:rsidRDefault="007E6E9B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07/08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03C785" w14:textId="77777777" w:rsidR="00377843" w:rsidRDefault="00377843" w:rsidP="007B4786">
            <w:pPr>
              <w:shd w:val="clear" w:color="auto" w:fill="FFFFFF"/>
              <w:spacing w:line="288" w:lineRule="auto"/>
              <w:ind w:left="57" w:right="57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huấn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đề</w:t>
            </w:r>
            <w:proofErr w:type="spellEnd"/>
            <w:r>
              <w:rPr>
                <w:highlight w:val="white"/>
              </w:rPr>
              <w:t>: “</w:t>
            </w:r>
            <w:proofErr w:type="spellStart"/>
            <w:r>
              <w:rPr>
                <w:highlight w:val="white"/>
              </w:rPr>
              <w:t>Hướng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dẫn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khai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dụng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môi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dục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quan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điểm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lấy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trẻ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trung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tâm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bồi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dưỡng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kỹ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mềm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cho</w:t>
            </w:r>
            <w:proofErr w:type="spellEnd"/>
            <w:r>
              <w:rPr>
                <w:highlight w:val="white"/>
              </w:rPr>
              <w:t xml:space="preserve"> CBQL, GVMN”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2023-2024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A3DCA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Đào </w:t>
            </w:r>
            <w:proofErr w:type="spellStart"/>
            <w:r>
              <w:t>tạo</w:t>
            </w:r>
            <w:proofErr w:type="spellEnd"/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14D9E" w14:textId="77777777" w:rsidR="00377843" w:rsidRDefault="00377843" w:rsidP="007B4786">
            <w:pPr>
              <w:spacing w:line="288" w:lineRule="auto"/>
              <w:ind w:left="57" w:right="57"/>
              <w:jc w:val="both"/>
            </w:pPr>
            <w:r>
              <w:t>Các đ/c: Nguyễn Thị Quý Hoa, Lê Thị Hồng Phương, Nguyễn Thị Mai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B7B11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  <w:r>
              <w:t xml:space="preserve">7h30- Theo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164/GM-SGD &amp; ĐT </w:t>
            </w:r>
            <w:proofErr w:type="spellStart"/>
            <w:r>
              <w:t>ngày</w:t>
            </w:r>
            <w:proofErr w:type="spellEnd"/>
            <w:r>
              <w:t xml:space="preserve"> 02/8/2023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GD </w:t>
            </w:r>
            <w:proofErr w:type="spellStart"/>
            <w:r>
              <w:t>và</w:t>
            </w:r>
            <w:proofErr w:type="spellEnd"/>
            <w:r>
              <w:t xml:space="preserve"> ĐT</w:t>
            </w:r>
          </w:p>
          <w:p w14:paraId="50ED1EC1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  <w:r>
              <w:t xml:space="preserve">(3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</w:tr>
      <w:tr w:rsidR="00377843" w14:paraId="286C3779" w14:textId="77777777" w:rsidTr="001B2CCD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A3BC6CD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67F09" w14:textId="77777777" w:rsidR="00377843" w:rsidRPr="006002E0" w:rsidRDefault="00377843" w:rsidP="00167AC6">
            <w:pPr>
              <w:spacing w:line="288" w:lineRule="auto"/>
              <w:jc w:val="both"/>
            </w:pPr>
            <w:proofErr w:type="spellStart"/>
            <w:r w:rsidRPr="006002E0">
              <w:t>Dự</w:t>
            </w:r>
            <w:proofErr w:type="spellEnd"/>
            <w:r w:rsidRPr="006002E0">
              <w:t xml:space="preserve"> </w:t>
            </w:r>
            <w:proofErr w:type="spellStart"/>
            <w:r w:rsidRPr="006002E0">
              <w:t>Đại</w:t>
            </w:r>
            <w:proofErr w:type="spellEnd"/>
            <w:r w:rsidRPr="006002E0">
              <w:t xml:space="preserve"> </w:t>
            </w:r>
            <w:proofErr w:type="spellStart"/>
            <w:r w:rsidRPr="006002E0">
              <w:t>hội</w:t>
            </w:r>
            <w:proofErr w:type="spellEnd"/>
            <w:r w:rsidRPr="006002E0">
              <w:t xml:space="preserve"> Công </w:t>
            </w:r>
            <w:proofErr w:type="spellStart"/>
            <w:r w:rsidRPr="006002E0">
              <w:t>đoàn</w:t>
            </w:r>
            <w:proofErr w:type="spellEnd"/>
            <w:r w:rsidRPr="006002E0">
              <w:t xml:space="preserve"> </w:t>
            </w:r>
            <w:proofErr w:type="spellStart"/>
            <w:r w:rsidRPr="006002E0">
              <w:t>tỉnh</w:t>
            </w:r>
            <w:proofErr w:type="spellEnd"/>
            <w:r w:rsidRPr="006002E0">
              <w:t xml:space="preserve"> </w:t>
            </w:r>
            <w:proofErr w:type="spellStart"/>
            <w:r w:rsidRPr="006002E0">
              <w:t>Nghệ</w:t>
            </w:r>
            <w:proofErr w:type="spellEnd"/>
            <w:r w:rsidRPr="006002E0">
              <w:t xml:space="preserve"> An </w:t>
            </w:r>
            <w:proofErr w:type="spellStart"/>
            <w:r w:rsidRPr="006002E0">
              <w:t>nhiệm</w:t>
            </w:r>
            <w:proofErr w:type="spellEnd"/>
            <w:r w:rsidRPr="006002E0">
              <w:t xml:space="preserve"> </w:t>
            </w:r>
            <w:proofErr w:type="spellStart"/>
            <w:r w:rsidRPr="006002E0">
              <w:t>kỳ</w:t>
            </w:r>
            <w:proofErr w:type="spellEnd"/>
            <w:r w:rsidRPr="006002E0">
              <w:t xml:space="preserve"> 2023-2028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470EE" w14:textId="77777777" w:rsidR="00377843" w:rsidRPr="006002E0" w:rsidRDefault="00377843" w:rsidP="00167AC6">
            <w:pPr>
              <w:spacing w:line="288" w:lineRule="auto"/>
              <w:jc w:val="center"/>
            </w:pPr>
            <w:r w:rsidRPr="006002E0">
              <w:t xml:space="preserve">LĐLĐ </w:t>
            </w:r>
            <w:proofErr w:type="spellStart"/>
            <w:r w:rsidRPr="006002E0">
              <w:t>tỉnh</w:t>
            </w:r>
            <w:proofErr w:type="spellEnd"/>
            <w:r w:rsidRPr="006002E0">
              <w:t xml:space="preserve"> </w:t>
            </w:r>
            <w:proofErr w:type="spellStart"/>
            <w:r w:rsidRPr="006002E0">
              <w:t>Nghệ</w:t>
            </w:r>
            <w:proofErr w:type="spellEnd"/>
            <w:r w:rsidRPr="006002E0">
              <w:t xml:space="preserve"> An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ED538B" w14:textId="77777777" w:rsidR="00377843" w:rsidRPr="006002E0" w:rsidRDefault="00377843" w:rsidP="00167AC6">
            <w:pPr>
              <w:spacing w:line="288" w:lineRule="auto"/>
              <w:jc w:val="both"/>
            </w:pPr>
            <w:r w:rsidRPr="006002E0">
              <w:t>Đ/c Nguyễn Văn Thành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AAE9B7" w14:textId="77777777" w:rsidR="00377843" w:rsidRDefault="00FB11C5" w:rsidP="00167AC6">
            <w:pPr>
              <w:spacing w:line="288" w:lineRule="auto"/>
              <w:jc w:val="center"/>
            </w:pPr>
            <w:r>
              <w:t>7h30</w:t>
            </w:r>
            <w:r w:rsidR="00377843">
              <w:t xml:space="preserve"> </w:t>
            </w:r>
            <w:r>
              <w:t xml:space="preserve">- </w:t>
            </w:r>
            <w:proofErr w:type="spellStart"/>
            <w:r w:rsidR="00377843">
              <w:t>Nhà</w:t>
            </w:r>
            <w:proofErr w:type="spellEnd"/>
            <w:r w:rsidR="00377843">
              <w:t xml:space="preserve"> Văn </w:t>
            </w:r>
            <w:proofErr w:type="spellStart"/>
            <w:r w:rsidR="00377843">
              <w:t>hoá</w:t>
            </w:r>
            <w:proofErr w:type="spellEnd"/>
          </w:p>
          <w:p w14:paraId="6AD4F2CF" w14:textId="77777777" w:rsidR="00377843" w:rsidRDefault="00377843" w:rsidP="00167AC6">
            <w:pPr>
              <w:spacing w:line="288" w:lineRule="auto"/>
              <w:jc w:val="center"/>
            </w:pPr>
            <w:r>
              <w:t xml:space="preserve">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6002E0">
              <w:t>ỉnh</w:t>
            </w:r>
            <w:proofErr w:type="spellEnd"/>
          </w:p>
          <w:p w14:paraId="0673ED88" w14:textId="77777777" w:rsidR="00377843" w:rsidRDefault="00377843" w:rsidP="00167AC6">
            <w:pPr>
              <w:spacing w:line="288" w:lineRule="auto"/>
              <w:jc w:val="center"/>
            </w:pPr>
            <w:r w:rsidRPr="006002E0">
              <w:t>(</w:t>
            </w:r>
            <w:proofErr w:type="spellStart"/>
            <w:r w:rsidRPr="006002E0">
              <w:t>cả</w:t>
            </w:r>
            <w:proofErr w:type="spellEnd"/>
            <w:r w:rsidRPr="006002E0">
              <w:t xml:space="preserve"> </w:t>
            </w:r>
            <w:proofErr w:type="spellStart"/>
            <w:r w:rsidRPr="006002E0">
              <w:t>ngày</w:t>
            </w:r>
            <w:proofErr w:type="spellEnd"/>
            <w:r w:rsidRPr="006002E0">
              <w:t>)</w:t>
            </w:r>
          </w:p>
        </w:tc>
      </w:tr>
      <w:tr w:rsidR="00377843" w14:paraId="7C753715" w14:textId="77777777" w:rsidTr="00167AC6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98F838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775F53" w14:textId="77777777" w:rsidR="00377843" w:rsidRDefault="00377843" w:rsidP="00747EF0">
            <w:pPr>
              <w:shd w:val="clear" w:color="auto" w:fill="FFFFFF"/>
              <w:spacing w:line="288" w:lineRule="auto"/>
              <w:ind w:left="57" w:right="57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thỉnh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Trường THSP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90CAF8" w14:textId="77777777" w:rsidR="00377843" w:rsidRDefault="00377843" w:rsidP="00747EF0">
            <w:pPr>
              <w:spacing w:line="288" w:lineRule="auto"/>
              <w:ind w:left="57" w:right="57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C76170" w14:textId="77777777" w:rsidR="00377843" w:rsidRDefault="00377843" w:rsidP="00747EF0">
            <w:pPr>
              <w:spacing w:line="288" w:lineRule="auto"/>
              <w:ind w:left="57" w:right="57"/>
              <w:jc w:val="both"/>
            </w:pPr>
            <w:r>
              <w:t xml:space="preserve">BGH;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336/QĐ-CĐSPNA </w:t>
            </w:r>
            <w:proofErr w:type="spellStart"/>
            <w:r>
              <w:t>ngày</w:t>
            </w:r>
            <w:proofErr w:type="spellEnd"/>
            <w:r>
              <w:t xml:space="preserve"> 01/08/2023 </w:t>
            </w:r>
            <w:proofErr w:type="spellStart"/>
            <w:r>
              <w:t>của</w:t>
            </w:r>
            <w:proofErr w:type="spellEnd"/>
            <w:r>
              <w:t xml:space="preserve"> Hiệu </w:t>
            </w:r>
            <w:proofErr w:type="spellStart"/>
            <w:r>
              <w:t>trưởng</w:t>
            </w:r>
            <w:proofErr w:type="spellEnd"/>
            <w:r>
              <w:t xml:space="preserve">;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>; KH-TC, ĐT-NCKH, TC-HC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F1DB41" w14:textId="77777777" w:rsidR="00377843" w:rsidRDefault="00377843" w:rsidP="00747EF0">
            <w:pPr>
              <w:spacing w:line="288" w:lineRule="auto"/>
              <w:ind w:left="57" w:right="57"/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377843" w14:paraId="39BE5B81" w14:textId="77777777" w:rsidTr="00377843">
        <w:trPr>
          <w:trHeight w:val="20"/>
        </w:trPr>
        <w:tc>
          <w:tcPr>
            <w:tcW w:w="1534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7CF252E" w14:textId="77777777" w:rsidR="00377843" w:rsidRDefault="00377843" w:rsidP="00377843">
            <w:pPr>
              <w:spacing w:line="288" w:lineRule="auto"/>
              <w:ind w:left="57" w:right="57"/>
              <w:jc w:val="center"/>
              <w:rPr>
                <w:b/>
              </w:rPr>
            </w:pPr>
          </w:p>
          <w:p w14:paraId="20D215A1" w14:textId="77777777" w:rsidR="00377843" w:rsidRDefault="00377843" w:rsidP="00377843">
            <w:pPr>
              <w:spacing w:line="288" w:lineRule="auto"/>
              <w:ind w:left="57" w:right="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369472A4" w14:textId="77777777" w:rsidR="00377843" w:rsidRDefault="00377843" w:rsidP="00377843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08/08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FEDD69" w14:textId="77777777" w:rsidR="00377843" w:rsidRDefault="00377843" w:rsidP="00167AC6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hội</w:t>
            </w:r>
            <w:proofErr w:type="spellEnd"/>
            <w:r>
              <w:rPr>
                <w:color w:val="000000" w:themeColor="text1"/>
              </w:rPr>
              <w:t xml:space="preserve"> Công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tỉnh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Nghệ</w:t>
            </w:r>
            <w:proofErr w:type="spellEnd"/>
            <w:r>
              <w:rPr>
                <w:color w:val="000000" w:themeColor="text1"/>
              </w:rPr>
              <w:t xml:space="preserve"> An </w:t>
            </w:r>
            <w:proofErr w:type="spellStart"/>
            <w:r>
              <w:rPr>
                <w:color w:val="000000" w:themeColor="text1"/>
              </w:rPr>
              <w:t>nhiệm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kỳ</w:t>
            </w:r>
            <w:proofErr w:type="spellEnd"/>
            <w:r>
              <w:rPr>
                <w:color w:val="000000" w:themeColor="text1"/>
              </w:rPr>
              <w:t xml:space="preserve"> 2023-2028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80EB33" w14:textId="77777777" w:rsidR="00377843" w:rsidRDefault="00377843" w:rsidP="00167A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LĐLĐ </w:t>
            </w:r>
            <w:proofErr w:type="spellStart"/>
            <w:r>
              <w:rPr>
                <w:color w:val="000000" w:themeColor="text1"/>
              </w:rPr>
              <w:t>tỉnh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Nghệ</w:t>
            </w:r>
            <w:proofErr w:type="spellEnd"/>
            <w:r>
              <w:rPr>
                <w:color w:val="000000" w:themeColor="text1"/>
              </w:rPr>
              <w:t xml:space="preserve"> An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BC649" w14:textId="77777777" w:rsidR="00377843" w:rsidRDefault="00377843" w:rsidP="00167AC6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Đại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diện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lãnh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đạo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Nhà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trường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; Đ/c Nguyễn Văn Thành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2D8A7" w14:textId="77777777" w:rsidR="00377843" w:rsidRDefault="00377843" w:rsidP="00167AC6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7h30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E5696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văn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hoá</w:t>
            </w:r>
            <w:proofErr w:type="spellEnd"/>
            <w:r>
              <w:rPr>
                <w:color w:val="000000" w:themeColor="text1"/>
              </w:rPr>
              <w:t xml:space="preserve"> Lao </w:t>
            </w:r>
            <w:proofErr w:type="spellStart"/>
            <w:r>
              <w:rPr>
                <w:color w:val="000000" w:themeColor="text1"/>
              </w:rPr>
              <w:t>động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tỉnh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cả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</w:tr>
      <w:tr w:rsidR="00377843" w14:paraId="47D31F55" w14:textId="77777777" w:rsidTr="00377843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6C93FB9" w14:textId="77777777" w:rsidR="00377843" w:rsidRDefault="00377843" w:rsidP="00377843">
            <w:pPr>
              <w:spacing w:line="288" w:lineRule="auto"/>
              <w:ind w:left="57" w:right="57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9E9093" w14:textId="77777777" w:rsidR="00377843" w:rsidRDefault="00377843" w:rsidP="00C602CF">
            <w:pPr>
              <w:shd w:val="clear" w:color="auto" w:fill="FFFFFF"/>
              <w:spacing w:line="288" w:lineRule="auto"/>
              <w:ind w:left="-38" w:right="57"/>
              <w:jc w:val="both"/>
            </w:pP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3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Việt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Lào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20 (</w:t>
            </w:r>
            <w:proofErr w:type="spellStart"/>
            <w:r>
              <w:t>Năm</w:t>
            </w:r>
            <w:proofErr w:type="spellEnd"/>
            <w:r>
              <w:t xml:space="preserve"> 2022 - 2023)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B1D0E40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4B88597" w14:textId="77777777" w:rsidR="00377843" w:rsidRDefault="00377843" w:rsidP="007B4786">
            <w:pPr>
              <w:spacing w:line="288" w:lineRule="auto"/>
              <w:ind w:left="57" w:right="57"/>
              <w:jc w:val="both"/>
            </w:pPr>
            <w:r>
              <w:t xml:space="preserve">Theo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29/KH-CĐSPNA </w:t>
            </w:r>
            <w:proofErr w:type="spellStart"/>
            <w:r>
              <w:t>ngày</w:t>
            </w:r>
            <w:proofErr w:type="spellEnd"/>
            <w:r>
              <w:t xml:space="preserve"> 18/07/2023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E9DD15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  <w:r>
              <w:t xml:space="preserve">7h00 - </w:t>
            </w:r>
            <w:proofErr w:type="spellStart"/>
            <w:r>
              <w:t>Nhà</w:t>
            </w:r>
            <w:proofErr w:type="spellEnd"/>
            <w:r>
              <w:t xml:space="preserve"> C</w:t>
            </w:r>
          </w:p>
        </w:tc>
      </w:tr>
      <w:tr w:rsidR="00F37FCF" w14:paraId="598FC8E2" w14:textId="77777777" w:rsidTr="00C37045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965DC45" w14:textId="77777777" w:rsidR="00F37FCF" w:rsidRDefault="00F37FCF" w:rsidP="00C37045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  <w:p w14:paraId="23BFF51F" w14:textId="77777777" w:rsidR="00F37FCF" w:rsidRDefault="00F37FCF" w:rsidP="00C37045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162B66A1" w14:textId="77777777" w:rsidR="00F37FCF" w:rsidRDefault="00F37FCF" w:rsidP="00C37045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09/08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A0CE317" w14:textId="77777777" w:rsidR="00F37FCF" w:rsidRDefault="00F37FCF" w:rsidP="00C602CF">
            <w:pPr>
              <w:shd w:val="clear" w:color="auto" w:fill="FFFFFF"/>
              <w:spacing w:line="288" w:lineRule="auto"/>
              <w:ind w:left="-38" w:right="57"/>
              <w:jc w:val="both"/>
            </w:pP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3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Việt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Lào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20 (</w:t>
            </w:r>
            <w:proofErr w:type="spellStart"/>
            <w:r>
              <w:t>Năm</w:t>
            </w:r>
            <w:proofErr w:type="spellEnd"/>
            <w:r>
              <w:t xml:space="preserve"> 2022 - 2023)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B70B076" w14:textId="77777777" w:rsidR="00F37FCF" w:rsidRDefault="00F37FCF" w:rsidP="007B4786">
            <w:pPr>
              <w:spacing w:line="288" w:lineRule="auto"/>
              <w:ind w:left="57" w:right="57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D2E872B" w14:textId="77777777" w:rsidR="00F37FCF" w:rsidRDefault="00F37FCF" w:rsidP="007B4786">
            <w:pPr>
              <w:spacing w:line="288" w:lineRule="auto"/>
              <w:ind w:left="57" w:right="57"/>
              <w:jc w:val="both"/>
            </w:pPr>
            <w:r>
              <w:t xml:space="preserve">Theo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29/KH-CĐSPNA </w:t>
            </w:r>
            <w:proofErr w:type="spellStart"/>
            <w:r>
              <w:t>ngày</w:t>
            </w:r>
            <w:proofErr w:type="spellEnd"/>
            <w:r>
              <w:t xml:space="preserve"> 18/07/2023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045077" w14:textId="77777777" w:rsidR="00F37FCF" w:rsidRDefault="00F37FCF" w:rsidP="007B4786">
            <w:pPr>
              <w:spacing w:line="288" w:lineRule="auto"/>
              <w:ind w:left="57" w:right="57"/>
              <w:jc w:val="center"/>
            </w:pPr>
            <w:r>
              <w:t xml:space="preserve">7h30 - </w:t>
            </w:r>
            <w:proofErr w:type="spellStart"/>
            <w:r>
              <w:t>Nhà</w:t>
            </w:r>
            <w:proofErr w:type="spellEnd"/>
            <w:r>
              <w:t xml:space="preserve"> C</w:t>
            </w:r>
          </w:p>
        </w:tc>
      </w:tr>
      <w:tr w:rsidR="00F37FCF" w14:paraId="6578CB74" w14:textId="77777777" w:rsidTr="005C6235">
        <w:trPr>
          <w:trHeight w:val="1325"/>
        </w:trPr>
        <w:tc>
          <w:tcPr>
            <w:tcW w:w="153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C1A766A" w14:textId="77777777" w:rsidR="00F37FCF" w:rsidRDefault="00F37FCF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DCB6D" w14:textId="77777777" w:rsidR="00F37FCF" w:rsidRDefault="00F37FCF" w:rsidP="007B4786">
            <w:pPr>
              <w:shd w:val="clear" w:color="auto" w:fill="FFFFFF"/>
              <w:spacing w:line="288" w:lineRule="auto"/>
              <w:ind w:left="57" w:right="57"/>
              <w:jc w:val="both"/>
            </w:pP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Thỉnh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2022-2023 </w:t>
            </w:r>
            <w:proofErr w:type="spellStart"/>
            <w:r>
              <w:t>tại</w:t>
            </w:r>
            <w:proofErr w:type="spellEnd"/>
            <w:r>
              <w:t xml:space="preserve"> Trường THSP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1E572" w14:textId="77777777" w:rsidR="00F37FCF" w:rsidRDefault="00F37FCF" w:rsidP="007B4786">
            <w:pPr>
              <w:shd w:val="clear" w:color="auto" w:fill="FFFFFF"/>
              <w:spacing w:line="288" w:lineRule="auto"/>
              <w:ind w:left="57" w:right="57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C1FE2" w14:textId="77777777" w:rsidR="00F37FCF" w:rsidRDefault="00F37FCF" w:rsidP="007B4786">
            <w:pPr>
              <w:spacing w:line="288" w:lineRule="auto"/>
              <w:ind w:left="57" w:right="57"/>
              <w:jc w:val="both"/>
            </w:pPr>
            <w:r>
              <w:t xml:space="preserve">BGH;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: ĐT-NCKH, THSP, KH-TC, TC-HC;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thỉnh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2022-2023 (Trường THSP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FCFEF" w14:textId="77777777" w:rsidR="00F37FCF" w:rsidRDefault="00F37FCF" w:rsidP="007B4786">
            <w:pPr>
              <w:spacing w:line="288" w:lineRule="auto"/>
              <w:ind w:left="57" w:right="57"/>
              <w:jc w:val="center"/>
            </w:pPr>
            <w:r>
              <w:t xml:space="preserve">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F37FCF" w14:paraId="155A6851" w14:textId="77777777" w:rsidTr="001C09F9">
        <w:trPr>
          <w:trHeight w:val="20"/>
        </w:trPr>
        <w:tc>
          <w:tcPr>
            <w:tcW w:w="153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62213DB" w14:textId="77777777" w:rsidR="00F37FCF" w:rsidRDefault="00F37FCF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095EB" w14:textId="77777777" w:rsidR="00F37FCF" w:rsidRDefault="00F37FCF" w:rsidP="007B4786">
            <w:pPr>
              <w:shd w:val="clear" w:color="auto" w:fill="FFFFFF"/>
              <w:spacing w:line="288" w:lineRule="auto"/>
              <w:ind w:left="57" w:right="57"/>
              <w:jc w:val="both"/>
            </w:pP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Thỉnh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 </w:t>
            </w:r>
            <w:proofErr w:type="spellStart"/>
            <w:r>
              <w:t>tại</w:t>
            </w:r>
            <w:proofErr w:type="spellEnd"/>
            <w:r>
              <w:t xml:space="preserve"> Trường THSP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43EA6" w14:textId="77777777" w:rsidR="00F37FCF" w:rsidRDefault="00F37FCF" w:rsidP="007B4786">
            <w:pPr>
              <w:shd w:val="clear" w:color="auto" w:fill="FFFFFF"/>
              <w:spacing w:line="288" w:lineRule="auto"/>
              <w:ind w:left="57" w:right="57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43DD2" w14:textId="77777777" w:rsidR="00F37FCF" w:rsidRDefault="00F37FCF" w:rsidP="007B4786">
            <w:pPr>
              <w:spacing w:line="288" w:lineRule="auto"/>
              <w:ind w:left="57" w:right="57"/>
              <w:jc w:val="both"/>
            </w:pPr>
            <w:r>
              <w:t xml:space="preserve">BGH;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: ĐT-NCKH, THSP, KH-TC, TC-HC;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thỉnh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48120" w14:textId="77777777" w:rsidR="00F37FCF" w:rsidRDefault="00F37FCF" w:rsidP="007B4786">
            <w:pPr>
              <w:spacing w:line="288" w:lineRule="auto"/>
              <w:ind w:left="57" w:right="57"/>
              <w:jc w:val="center"/>
            </w:pPr>
            <w:r>
              <w:t xml:space="preserve">9h00 -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ED7416" w14:paraId="760C51F0" w14:textId="77777777" w:rsidTr="001C09F9">
        <w:trPr>
          <w:trHeight w:val="20"/>
        </w:trPr>
        <w:tc>
          <w:tcPr>
            <w:tcW w:w="153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C2AED9" w14:textId="77777777" w:rsidR="00ED7416" w:rsidRDefault="00ED7416" w:rsidP="00ED741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AA0A8" w14:textId="33A990AD" w:rsidR="00ED7416" w:rsidRPr="00E55F6E" w:rsidRDefault="00ED7416" w:rsidP="00ED7416">
            <w:pPr>
              <w:shd w:val="clear" w:color="auto" w:fill="FFFFFF"/>
              <w:spacing w:line="288" w:lineRule="auto"/>
              <w:ind w:left="57" w:right="57"/>
              <w:jc w:val="both"/>
              <w:rPr>
                <w:color w:val="FF0000"/>
              </w:rPr>
            </w:pPr>
            <w:r w:rsidRPr="00E55F6E">
              <w:rPr>
                <w:color w:val="FF0000"/>
              </w:rPr>
              <w:t xml:space="preserve">Ban Thanh </w:t>
            </w:r>
            <w:proofErr w:type="spellStart"/>
            <w:r w:rsidRPr="00E55F6E">
              <w:rPr>
                <w:color w:val="FF0000"/>
              </w:rPr>
              <w:t>tra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nhân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dân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làm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việc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với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đại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diện</w:t>
            </w:r>
            <w:proofErr w:type="spellEnd"/>
            <w:r w:rsidR="007C0750" w:rsidRPr="00E55F6E">
              <w:rPr>
                <w:color w:val="FF0000"/>
              </w:rPr>
              <w:t xml:space="preserve"> (</w:t>
            </w:r>
            <w:proofErr w:type="spellStart"/>
            <w:r w:rsidR="007C0750" w:rsidRPr="00E55F6E">
              <w:rPr>
                <w:color w:val="FF0000"/>
              </w:rPr>
              <w:t>thư</w:t>
            </w:r>
            <w:proofErr w:type="spellEnd"/>
            <w:r w:rsidR="007C0750" w:rsidRPr="00E55F6E">
              <w:rPr>
                <w:color w:val="FF0000"/>
              </w:rPr>
              <w:t xml:space="preserve"> </w:t>
            </w:r>
            <w:proofErr w:type="spellStart"/>
            <w:r w:rsidR="007C0750" w:rsidRPr="00E55F6E">
              <w:rPr>
                <w:color w:val="FF0000"/>
              </w:rPr>
              <w:t>ký</w:t>
            </w:r>
            <w:proofErr w:type="spellEnd"/>
            <w:r w:rsidR="007C0750" w:rsidRPr="00E55F6E">
              <w:rPr>
                <w:color w:val="FF0000"/>
              </w:rPr>
              <w:t>)</w:t>
            </w:r>
            <w:r w:rsidRPr="00E55F6E">
              <w:rPr>
                <w:color w:val="FF0000"/>
              </w:rPr>
              <w:t xml:space="preserve"> Ban </w:t>
            </w:r>
            <w:r w:rsidR="007C0750" w:rsidRPr="00E55F6E">
              <w:rPr>
                <w:color w:val="FF0000"/>
              </w:rPr>
              <w:t xml:space="preserve">Thanh </w:t>
            </w:r>
            <w:proofErr w:type="spellStart"/>
            <w:r w:rsidR="007C0750" w:rsidRPr="00E55F6E">
              <w:rPr>
                <w:color w:val="FF0000"/>
              </w:rPr>
              <w:t>toán</w:t>
            </w:r>
            <w:proofErr w:type="spellEnd"/>
            <w:r w:rsidR="007C0750" w:rsidRPr="00E55F6E">
              <w:rPr>
                <w:color w:val="FF0000"/>
              </w:rPr>
              <w:t xml:space="preserve"> </w:t>
            </w:r>
            <w:proofErr w:type="spellStart"/>
            <w:r w:rsidR="007C0750" w:rsidRPr="00E55F6E">
              <w:rPr>
                <w:color w:val="FF0000"/>
              </w:rPr>
              <w:t>thừa</w:t>
            </w:r>
            <w:proofErr w:type="spellEnd"/>
            <w:r w:rsidR="007C0750" w:rsidRPr="00E55F6E">
              <w:rPr>
                <w:color w:val="FF0000"/>
              </w:rPr>
              <w:t xml:space="preserve"> </w:t>
            </w:r>
            <w:proofErr w:type="spellStart"/>
            <w:r w:rsidR="007C0750" w:rsidRPr="00E55F6E">
              <w:rPr>
                <w:color w:val="FF0000"/>
              </w:rPr>
              <w:t>giờ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năm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học</w:t>
            </w:r>
            <w:proofErr w:type="spellEnd"/>
            <w:r w:rsidRPr="00E55F6E">
              <w:rPr>
                <w:color w:val="FF0000"/>
              </w:rPr>
              <w:t xml:space="preserve"> 2021 - 2022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24776" w14:textId="49EC247E" w:rsidR="00ED7416" w:rsidRPr="00E55F6E" w:rsidRDefault="00ED7416" w:rsidP="00ED7416">
            <w:pPr>
              <w:shd w:val="clear" w:color="auto" w:fill="FFFFFF"/>
              <w:spacing w:line="288" w:lineRule="auto"/>
              <w:ind w:left="57" w:right="57"/>
              <w:jc w:val="center"/>
              <w:rPr>
                <w:color w:val="FF0000"/>
              </w:rPr>
            </w:pPr>
            <w:proofErr w:type="spellStart"/>
            <w:r w:rsidRPr="00E55F6E">
              <w:rPr>
                <w:color w:val="FF0000"/>
              </w:rPr>
              <w:t>Ông</w:t>
            </w:r>
            <w:proofErr w:type="spellEnd"/>
            <w:r w:rsidRPr="00E55F6E">
              <w:rPr>
                <w:color w:val="FF0000"/>
              </w:rPr>
              <w:t xml:space="preserve"> Phạm </w:t>
            </w:r>
            <w:proofErr w:type="spellStart"/>
            <w:r w:rsidRPr="00E55F6E">
              <w:rPr>
                <w:color w:val="FF0000"/>
              </w:rPr>
              <w:t>Đình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Hòa</w:t>
            </w:r>
            <w:proofErr w:type="spellEnd"/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C7295" w14:textId="3822C36D" w:rsidR="00ED7416" w:rsidRPr="00E55F6E" w:rsidRDefault="007C0750" w:rsidP="00ED7416">
            <w:pPr>
              <w:spacing w:line="288" w:lineRule="auto"/>
              <w:ind w:left="57" w:right="57"/>
              <w:jc w:val="both"/>
              <w:rPr>
                <w:color w:val="FF0000"/>
              </w:rPr>
            </w:pPr>
            <w:r w:rsidRPr="00E55F6E">
              <w:rPr>
                <w:color w:val="FF0000"/>
              </w:rPr>
              <w:t xml:space="preserve">Ban Thanh </w:t>
            </w:r>
            <w:proofErr w:type="spellStart"/>
            <w:r w:rsidRPr="00E55F6E">
              <w:rPr>
                <w:color w:val="FF0000"/>
              </w:rPr>
              <w:t>tra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nhân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dân</w:t>
            </w:r>
            <w:proofErr w:type="spellEnd"/>
            <w:r w:rsidRPr="00E55F6E">
              <w:rPr>
                <w:color w:val="FF0000"/>
              </w:rPr>
              <w:t xml:space="preserve">; </w:t>
            </w:r>
            <w:proofErr w:type="spellStart"/>
            <w:r w:rsidRPr="00E55F6E">
              <w:rPr>
                <w:color w:val="FF0000"/>
              </w:rPr>
              <w:t>đại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diện</w:t>
            </w:r>
            <w:proofErr w:type="spellEnd"/>
            <w:r w:rsidRPr="00E55F6E">
              <w:rPr>
                <w:color w:val="FF0000"/>
              </w:rPr>
              <w:t xml:space="preserve"> (</w:t>
            </w:r>
            <w:proofErr w:type="spellStart"/>
            <w:r w:rsidRPr="00E55F6E">
              <w:rPr>
                <w:color w:val="FF0000"/>
              </w:rPr>
              <w:t>thư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ký</w:t>
            </w:r>
            <w:proofErr w:type="spellEnd"/>
            <w:r w:rsidRPr="00E55F6E">
              <w:rPr>
                <w:color w:val="FF0000"/>
              </w:rPr>
              <w:t xml:space="preserve">) Ban Thanh </w:t>
            </w:r>
            <w:proofErr w:type="spellStart"/>
            <w:r w:rsidRPr="00E55F6E">
              <w:rPr>
                <w:color w:val="FF0000"/>
              </w:rPr>
              <w:t>toán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thừa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giờ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năm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học</w:t>
            </w:r>
            <w:proofErr w:type="spellEnd"/>
            <w:r w:rsidRPr="00E55F6E">
              <w:rPr>
                <w:color w:val="FF0000"/>
              </w:rPr>
              <w:t xml:space="preserve"> 2021 - 2022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46324" w14:textId="4BED39CB" w:rsidR="00ED7416" w:rsidRPr="00E55F6E" w:rsidRDefault="00ED7416" w:rsidP="00ED7416">
            <w:pPr>
              <w:spacing w:line="288" w:lineRule="auto"/>
              <w:ind w:left="57" w:right="57"/>
              <w:jc w:val="center"/>
              <w:rPr>
                <w:color w:val="FF0000"/>
              </w:rPr>
            </w:pPr>
            <w:r w:rsidRPr="00E55F6E">
              <w:rPr>
                <w:color w:val="FF0000"/>
              </w:rPr>
              <w:t xml:space="preserve">14h30 - </w:t>
            </w:r>
            <w:proofErr w:type="spellStart"/>
            <w:r w:rsidRPr="00E55F6E">
              <w:rPr>
                <w:color w:val="FF0000"/>
              </w:rPr>
              <w:t>Phòng</w:t>
            </w:r>
            <w:proofErr w:type="spellEnd"/>
            <w:r w:rsidRPr="00E55F6E">
              <w:rPr>
                <w:color w:val="FF0000"/>
              </w:rPr>
              <w:t xml:space="preserve"> </w:t>
            </w:r>
            <w:proofErr w:type="spellStart"/>
            <w:r w:rsidRPr="00E55F6E">
              <w:rPr>
                <w:color w:val="FF0000"/>
              </w:rPr>
              <w:t>họp</w:t>
            </w:r>
            <w:proofErr w:type="spellEnd"/>
            <w:r w:rsidRPr="00E55F6E">
              <w:rPr>
                <w:color w:val="FF0000"/>
              </w:rPr>
              <w:t xml:space="preserve"> 1</w:t>
            </w:r>
          </w:p>
        </w:tc>
      </w:tr>
      <w:tr w:rsidR="00377843" w14:paraId="6EB019DD" w14:textId="77777777" w:rsidTr="00A00CF2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EC0DC00" w14:textId="77777777" w:rsidR="00377843" w:rsidRDefault="00377843" w:rsidP="00A11A57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47C4F1D2" w14:textId="77777777" w:rsidR="00377843" w:rsidRDefault="00377843" w:rsidP="00A11A57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10/08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DEF03" w14:textId="77777777" w:rsidR="00377843" w:rsidRDefault="00377843" w:rsidP="00A11A57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Họp</w:t>
            </w:r>
            <w:proofErr w:type="spellEnd"/>
            <w:r>
              <w:rPr>
                <w:color w:val="000000" w:themeColor="text1"/>
              </w:rPr>
              <w:t xml:space="preserve"> BCH Công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trường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rộng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72B3F" w14:textId="77777777" w:rsidR="00377843" w:rsidRDefault="00377843" w:rsidP="00A11A5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Ông</w:t>
            </w:r>
            <w:proofErr w:type="spellEnd"/>
            <w:r>
              <w:rPr>
                <w:color w:val="000000" w:themeColor="text1"/>
              </w:rPr>
              <w:t xml:space="preserve"> Nguyễn Văn Thành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2CB9C" w14:textId="77777777" w:rsidR="00377843" w:rsidRDefault="00377843" w:rsidP="00A11A57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UVBCH Công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đoàn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trường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Chủ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tịch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các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công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đoàn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bộ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phận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9CA3B" w14:textId="77777777" w:rsidR="00377843" w:rsidRDefault="00377843" w:rsidP="00A11A57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8h00 - </w:t>
            </w: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họp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</w:tr>
      <w:tr w:rsidR="00377843" w14:paraId="77814226" w14:textId="77777777" w:rsidTr="00A00CF2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DD2ACB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FA328" w14:textId="77777777" w:rsidR="00377843" w:rsidRDefault="00377843" w:rsidP="007B4786">
            <w:pPr>
              <w:shd w:val="clear" w:color="auto" w:fill="FFFFFF"/>
              <w:spacing w:line="288" w:lineRule="auto"/>
              <w:ind w:left="57" w:right="57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đồng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nghiệm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Chương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bồi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dưỡng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tiêu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chuẩn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danh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nghiệp</w:t>
            </w:r>
            <w:proofErr w:type="spellEnd"/>
            <w:r>
              <w:rPr>
                <w:highlight w:val="white"/>
              </w:rPr>
              <w:t xml:space="preserve"> GV </w:t>
            </w:r>
            <w:proofErr w:type="spellStart"/>
            <w:r>
              <w:rPr>
                <w:highlight w:val="white"/>
              </w:rPr>
              <w:t>Mầm</w:t>
            </w:r>
            <w:proofErr w:type="spellEnd"/>
            <w:r>
              <w:rPr>
                <w:highlight w:val="white"/>
              </w:rPr>
              <w:t xml:space="preserve"> non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9E327A6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4D749" w14:textId="77777777" w:rsidR="00377843" w:rsidRDefault="00377843" w:rsidP="00167AC6">
            <w:pPr>
              <w:spacing w:line="288" w:lineRule="auto"/>
              <w:ind w:left="57" w:right="57"/>
              <w:jc w:val="both"/>
            </w:pPr>
            <w:r>
              <w:t xml:space="preserve">Theo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335/QĐ-CĐSPNA </w:t>
            </w:r>
            <w:proofErr w:type="spellStart"/>
            <w:r>
              <w:t>ngày</w:t>
            </w:r>
            <w:proofErr w:type="spellEnd"/>
            <w:r>
              <w:t xml:space="preserve"> 01/08/2023 </w:t>
            </w:r>
            <w:proofErr w:type="spellStart"/>
            <w:r>
              <w:t>của</w:t>
            </w:r>
            <w:proofErr w:type="spellEnd"/>
            <w:r>
              <w:t xml:space="preserve"> Hiệu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3C609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360294" w14:paraId="6408D407" w14:textId="77777777" w:rsidTr="000C4A23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4D3A7D0" w14:textId="77777777" w:rsidR="00360294" w:rsidRDefault="00360294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36D9A1B7" w14:textId="77777777" w:rsidR="00360294" w:rsidRDefault="00360294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11/08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DCA70" w14:textId="77777777" w:rsidR="00360294" w:rsidRDefault="00360294" w:rsidP="007B4786">
            <w:pPr>
              <w:shd w:val="clear" w:color="auto" w:fill="FFFFFF"/>
              <w:spacing w:line="288" w:lineRule="auto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highlight w:val="white"/>
              </w:rPr>
              <w:t>Bồi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dưỡng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luận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hè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2023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C062D" w14:textId="77777777" w:rsidR="00360294" w:rsidRDefault="00360294" w:rsidP="007B4786">
            <w:pPr>
              <w:shd w:val="clear" w:color="auto" w:fill="FFFFFF"/>
              <w:spacing w:line="288" w:lineRule="auto"/>
              <w:ind w:left="57" w:right="57"/>
              <w:jc w:val="center"/>
            </w:pPr>
            <w:proofErr w:type="spellStart"/>
            <w:r>
              <w:t>Sở</w:t>
            </w:r>
            <w:proofErr w:type="spellEnd"/>
            <w:r>
              <w:t xml:space="preserve"> LĐ - TB </w:t>
            </w:r>
            <w:proofErr w:type="spellStart"/>
            <w:r>
              <w:t>và</w:t>
            </w:r>
            <w:proofErr w:type="spellEnd"/>
            <w:r>
              <w:t xml:space="preserve"> XH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5BDDF" w14:textId="77777777" w:rsidR="00360294" w:rsidRDefault="00360294" w:rsidP="007B4786">
            <w:pPr>
              <w:spacing w:line="288" w:lineRule="auto"/>
              <w:ind w:left="57" w:right="57"/>
              <w:jc w:val="both"/>
            </w:pPr>
            <w:r>
              <w:t xml:space="preserve">Các đ/c: Nguyễn Thị </w:t>
            </w:r>
            <w:proofErr w:type="spellStart"/>
            <w:r>
              <w:t>Nguyệt</w:t>
            </w:r>
            <w:proofErr w:type="spellEnd"/>
            <w:r>
              <w:t xml:space="preserve"> Ánh, Chu Thị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1DF77" w14:textId="77777777" w:rsidR="00360294" w:rsidRDefault="00360294" w:rsidP="007B4786">
            <w:pPr>
              <w:spacing w:line="288" w:lineRule="auto"/>
              <w:ind w:left="57" w:right="57"/>
              <w:jc w:val="center"/>
            </w:pPr>
            <w:r>
              <w:t xml:space="preserve">7h30 -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</w:p>
          <w:p w14:paraId="2126AEB3" w14:textId="77777777" w:rsidR="00360294" w:rsidRDefault="00360294" w:rsidP="007B4786">
            <w:pPr>
              <w:spacing w:line="288" w:lineRule="auto"/>
              <w:ind w:left="57" w:right="57"/>
              <w:jc w:val="center"/>
            </w:pPr>
            <w:proofErr w:type="spellStart"/>
            <w:r>
              <w:t>Nghệ</w:t>
            </w:r>
            <w:proofErr w:type="spellEnd"/>
            <w:r>
              <w:t xml:space="preserve"> An</w:t>
            </w:r>
          </w:p>
        </w:tc>
      </w:tr>
      <w:tr w:rsidR="00360294" w14:paraId="3C4EF158" w14:textId="77777777" w:rsidTr="000C4A23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1BB09ED" w14:textId="77777777" w:rsidR="00360294" w:rsidRDefault="00360294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8ACD4" w14:textId="77777777" w:rsidR="00360294" w:rsidRDefault="00360294" w:rsidP="007B4786">
            <w:pPr>
              <w:shd w:val="clear" w:color="auto" w:fill="FFFFFF"/>
              <w:spacing w:line="288" w:lineRule="auto"/>
              <w:ind w:left="57" w:right="57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quán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triệt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2023 Học </w:t>
            </w: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phong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Hồ</w:t>
            </w:r>
            <w:proofErr w:type="spellEnd"/>
            <w:r>
              <w:rPr>
                <w:highlight w:val="white"/>
              </w:rPr>
              <w:t xml:space="preserve"> Chí Minh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hoá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xây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nền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hoá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mới</w:t>
            </w:r>
            <w:proofErr w:type="spellEnd"/>
            <w:r>
              <w:rPr>
                <w:highlight w:val="white"/>
              </w:rPr>
              <w:t xml:space="preserve"> XHCN </w:t>
            </w:r>
            <w:proofErr w:type="spellStart"/>
            <w:r>
              <w:rPr>
                <w:highlight w:val="white"/>
              </w:rPr>
              <w:t>đáp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ứng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yêu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cầu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triển</w:t>
            </w:r>
            <w:proofErr w:type="spellEnd"/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B11CB" w14:textId="77777777" w:rsidR="00360294" w:rsidRDefault="00360294" w:rsidP="007B4786">
            <w:pPr>
              <w:shd w:val="clear" w:color="auto" w:fill="FFFFFF"/>
              <w:spacing w:line="288" w:lineRule="auto"/>
              <w:ind w:left="57" w:right="57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644E1" w14:textId="77777777" w:rsidR="00360294" w:rsidRDefault="00360294" w:rsidP="007B4786">
            <w:pPr>
              <w:spacing w:line="288" w:lineRule="auto"/>
              <w:ind w:left="57" w:right="57"/>
              <w:jc w:val="both"/>
            </w:pP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D450E" w14:textId="77777777" w:rsidR="00360294" w:rsidRDefault="00360294" w:rsidP="007B4786">
            <w:pPr>
              <w:spacing w:line="288" w:lineRule="auto"/>
              <w:ind w:left="57" w:right="57"/>
              <w:jc w:val="center"/>
            </w:pPr>
            <w:r>
              <w:t xml:space="preserve">8h00 -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1</w:t>
            </w:r>
          </w:p>
        </w:tc>
      </w:tr>
      <w:tr w:rsidR="00360294" w14:paraId="7C863A62" w14:textId="77777777" w:rsidTr="000C4A23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EBE61B" w14:textId="77777777" w:rsidR="00360294" w:rsidRDefault="00360294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774EB" w14:textId="5774D0EC" w:rsidR="00360294" w:rsidRPr="00360294" w:rsidRDefault="00360294" w:rsidP="007B4786">
            <w:pPr>
              <w:shd w:val="clear" w:color="auto" w:fill="FFFFFF"/>
              <w:spacing w:line="288" w:lineRule="auto"/>
              <w:ind w:left="57" w:right="57"/>
              <w:jc w:val="both"/>
              <w:rPr>
                <w:color w:val="FF0000"/>
                <w:highlight w:val="white"/>
              </w:rPr>
            </w:pPr>
            <w:proofErr w:type="spellStart"/>
            <w:r w:rsidRPr="00360294">
              <w:rPr>
                <w:color w:val="FF0000"/>
                <w:highlight w:val="white"/>
              </w:rPr>
              <w:t>Dự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Hội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nghị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trực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tuyến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Tổng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kết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năm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học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2022 – 2023, </w:t>
            </w:r>
            <w:proofErr w:type="spellStart"/>
            <w:r w:rsidRPr="00360294">
              <w:rPr>
                <w:color w:val="FF0000"/>
                <w:highlight w:val="white"/>
              </w:rPr>
              <w:t>quán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triệt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và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triển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khai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một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số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nhiệm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vụ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năm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học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</w:t>
            </w:r>
            <w:proofErr w:type="spellStart"/>
            <w:r w:rsidRPr="00360294">
              <w:rPr>
                <w:color w:val="FF0000"/>
                <w:highlight w:val="white"/>
              </w:rPr>
              <w:t>mới</w:t>
            </w:r>
            <w:proofErr w:type="spellEnd"/>
            <w:r w:rsidRPr="00360294">
              <w:rPr>
                <w:color w:val="FF0000"/>
                <w:highlight w:val="white"/>
              </w:rPr>
              <w:t xml:space="preserve"> 2023 - 2024 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6F3AC" w14:textId="77777777" w:rsidR="00360294" w:rsidRPr="00360294" w:rsidRDefault="00360294" w:rsidP="007B4786">
            <w:pPr>
              <w:shd w:val="clear" w:color="auto" w:fill="FFFFFF"/>
              <w:spacing w:line="288" w:lineRule="auto"/>
              <w:ind w:left="57" w:right="57"/>
              <w:jc w:val="center"/>
              <w:rPr>
                <w:color w:val="FF0000"/>
              </w:rPr>
            </w:pPr>
            <w:r w:rsidRPr="00360294">
              <w:rPr>
                <w:color w:val="FF0000"/>
              </w:rPr>
              <w:t xml:space="preserve">UBND </w:t>
            </w:r>
            <w:proofErr w:type="spellStart"/>
            <w:r w:rsidRPr="00360294">
              <w:rPr>
                <w:color w:val="FF0000"/>
              </w:rPr>
              <w:t>Tỉnh</w:t>
            </w:r>
            <w:proofErr w:type="spellEnd"/>
          </w:p>
          <w:p w14:paraId="3F7D56C7" w14:textId="26558549" w:rsidR="00360294" w:rsidRPr="00360294" w:rsidRDefault="00360294" w:rsidP="007B4786">
            <w:pPr>
              <w:shd w:val="clear" w:color="auto" w:fill="FFFFFF"/>
              <w:spacing w:line="288" w:lineRule="auto"/>
              <w:ind w:left="57" w:right="57"/>
              <w:jc w:val="center"/>
              <w:rPr>
                <w:color w:val="FF0000"/>
              </w:rPr>
            </w:pPr>
            <w:proofErr w:type="spellStart"/>
            <w:r w:rsidRPr="00360294">
              <w:rPr>
                <w:color w:val="FF0000"/>
              </w:rPr>
              <w:t>Nghệ</w:t>
            </w:r>
            <w:proofErr w:type="spellEnd"/>
            <w:r w:rsidRPr="00360294">
              <w:rPr>
                <w:color w:val="FF0000"/>
              </w:rPr>
              <w:t xml:space="preserve"> An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6F06D" w14:textId="69CC545D" w:rsidR="00360294" w:rsidRPr="00360294" w:rsidRDefault="00360294" w:rsidP="007B4786">
            <w:pPr>
              <w:spacing w:line="288" w:lineRule="auto"/>
              <w:ind w:left="57" w:right="57"/>
              <w:jc w:val="both"/>
              <w:rPr>
                <w:color w:val="FF0000"/>
              </w:rPr>
            </w:pPr>
            <w:proofErr w:type="spellStart"/>
            <w:r w:rsidRPr="00360294">
              <w:rPr>
                <w:color w:val="FF0000"/>
              </w:rPr>
              <w:t>Đồng</w:t>
            </w:r>
            <w:proofErr w:type="spellEnd"/>
            <w:r w:rsidRPr="00360294">
              <w:rPr>
                <w:color w:val="FF0000"/>
              </w:rPr>
              <w:t xml:space="preserve"> </w:t>
            </w:r>
            <w:proofErr w:type="spellStart"/>
            <w:r w:rsidRPr="00360294">
              <w:rPr>
                <w:color w:val="FF0000"/>
              </w:rPr>
              <w:t>chí</w:t>
            </w:r>
            <w:proofErr w:type="spellEnd"/>
            <w:r w:rsidRPr="00360294">
              <w:rPr>
                <w:color w:val="FF0000"/>
              </w:rPr>
              <w:t xml:space="preserve"> </w:t>
            </w:r>
            <w:proofErr w:type="spellStart"/>
            <w:r w:rsidRPr="00360294">
              <w:rPr>
                <w:color w:val="FF0000"/>
              </w:rPr>
              <w:t>Đàm</w:t>
            </w:r>
            <w:proofErr w:type="spellEnd"/>
            <w:r w:rsidRPr="00360294">
              <w:rPr>
                <w:color w:val="FF0000"/>
              </w:rPr>
              <w:t xml:space="preserve"> Thị Ngọc Ngà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1E230" w14:textId="4C33450A" w:rsidR="00360294" w:rsidRPr="00360294" w:rsidRDefault="00360294" w:rsidP="007B4786">
            <w:pPr>
              <w:spacing w:line="288" w:lineRule="auto"/>
              <w:ind w:left="57" w:right="57"/>
              <w:jc w:val="center"/>
              <w:rPr>
                <w:color w:val="FF0000"/>
              </w:rPr>
            </w:pPr>
            <w:r w:rsidRPr="00360294">
              <w:rPr>
                <w:color w:val="FF0000"/>
              </w:rPr>
              <w:t xml:space="preserve">8h00 - Văn </w:t>
            </w:r>
            <w:proofErr w:type="spellStart"/>
            <w:r w:rsidRPr="00360294">
              <w:rPr>
                <w:color w:val="FF0000"/>
              </w:rPr>
              <w:t>phòng</w:t>
            </w:r>
            <w:proofErr w:type="spellEnd"/>
            <w:r w:rsidRPr="00360294">
              <w:rPr>
                <w:color w:val="FF0000"/>
              </w:rPr>
              <w:t xml:space="preserve"> </w:t>
            </w:r>
          </w:p>
          <w:p w14:paraId="5BF26129" w14:textId="222C1799" w:rsidR="00360294" w:rsidRPr="00360294" w:rsidRDefault="00360294" w:rsidP="007B4786">
            <w:pPr>
              <w:spacing w:line="288" w:lineRule="auto"/>
              <w:ind w:left="57" w:right="57"/>
              <w:jc w:val="center"/>
              <w:rPr>
                <w:color w:val="FF0000"/>
              </w:rPr>
            </w:pPr>
            <w:r w:rsidRPr="00360294">
              <w:rPr>
                <w:color w:val="FF0000"/>
              </w:rPr>
              <w:t xml:space="preserve">UBND </w:t>
            </w:r>
            <w:proofErr w:type="spellStart"/>
            <w:r w:rsidRPr="00360294">
              <w:rPr>
                <w:color w:val="FF0000"/>
              </w:rPr>
              <w:t>Tỉnh</w:t>
            </w:r>
            <w:proofErr w:type="spellEnd"/>
          </w:p>
        </w:tc>
      </w:tr>
      <w:tr w:rsidR="00377843" w14:paraId="62F21DFE" w14:textId="77777777" w:rsidTr="007B4786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8D8CD8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40610612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12/08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2C4F1" w14:textId="77777777" w:rsidR="00377843" w:rsidRDefault="00377843" w:rsidP="007B4786">
            <w:pPr>
              <w:shd w:val="clear" w:color="auto" w:fill="FFFFFF"/>
              <w:spacing w:line="288" w:lineRule="auto"/>
              <w:ind w:left="57" w:right="57"/>
              <w:jc w:val="both"/>
            </w:pP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A3AAC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9D29D" w14:textId="77777777" w:rsidR="00377843" w:rsidRDefault="00377843" w:rsidP="007B4786">
            <w:pPr>
              <w:spacing w:line="288" w:lineRule="auto"/>
              <w:ind w:left="57" w:right="57"/>
              <w:jc w:val="both"/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D415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</w:p>
        </w:tc>
      </w:tr>
      <w:tr w:rsidR="00377843" w14:paraId="619E5D2E" w14:textId="77777777" w:rsidTr="007B4786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5768E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1E522B43" w14:textId="77777777" w:rsidR="00377843" w:rsidRDefault="00377843" w:rsidP="007B4786">
            <w:pPr>
              <w:spacing w:line="28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13/08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25E9D" w14:textId="77777777" w:rsidR="00377843" w:rsidRDefault="00377843" w:rsidP="007B4786">
            <w:pPr>
              <w:shd w:val="clear" w:color="auto" w:fill="FFFFFF"/>
              <w:spacing w:line="288" w:lineRule="auto"/>
              <w:ind w:left="57" w:right="57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48C7E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EA759" w14:textId="77777777" w:rsidR="00377843" w:rsidRDefault="00377843" w:rsidP="007B4786">
            <w:pPr>
              <w:spacing w:line="288" w:lineRule="auto"/>
              <w:ind w:left="57" w:right="57"/>
              <w:jc w:val="both"/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6D88C" w14:textId="77777777" w:rsidR="00377843" w:rsidRDefault="00377843" w:rsidP="007B4786">
            <w:pPr>
              <w:spacing w:line="288" w:lineRule="auto"/>
              <w:ind w:left="57" w:right="57"/>
              <w:jc w:val="center"/>
            </w:pPr>
          </w:p>
        </w:tc>
      </w:tr>
    </w:tbl>
    <w:p w14:paraId="1369A440" w14:textId="77777777" w:rsidR="001F26AC" w:rsidRDefault="00CC523A" w:rsidP="00C37045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  <w:r w:rsidR="00C37045">
        <w:t xml:space="preserve">-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nóng</w:t>
      </w:r>
      <w:proofErr w:type="spellEnd"/>
      <w:r>
        <w:t>;</w:t>
      </w:r>
    </w:p>
    <w:p w14:paraId="56CEEC5D" w14:textId="77777777" w:rsidR="001F26AC" w:rsidRDefault="001F26AC">
      <w:pPr>
        <w:spacing w:before="120" w:line="288" w:lineRule="auto"/>
        <w:ind w:left="1440"/>
        <w:jc w:val="both"/>
      </w:pPr>
    </w:p>
    <w:sectPr w:rsidR="001F26AC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77C32"/>
    <w:multiLevelType w:val="multilevel"/>
    <w:tmpl w:val="D72C3B1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2464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6AC"/>
    <w:rsid w:val="000C5AD5"/>
    <w:rsid w:val="00167AC6"/>
    <w:rsid w:val="001F26AC"/>
    <w:rsid w:val="00360294"/>
    <w:rsid w:val="00377843"/>
    <w:rsid w:val="005A6180"/>
    <w:rsid w:val="007B4786"/>
    <w:rsid w:val="007C0750"/>
    <w:rsid w:val="007E6E9B"/>
    <w:rsid w:val="00823A5D"/>
    <w:rsid w:val="00A11A57"/>
    <w:rsid w:val="00C37045"/>
    <w:rsid w:val="00C602CF"/>
    <w:rsid w:val="00CC523A"/>
    <w:rsid w:val="00E55F6E"/>
    <w:rsid w:val="00ED7416"/>
    <w:rsid w:val="00F37FCF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D584E"/>
  <w15:docId w15:val="{142B3B10-F8D4-45A0-AA07-49C271A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3</cp:revision>
  <cp:lastPrinted>2023-08-04T09:43:00Z</cp:lastPrinted>
  <dcterms:created xsi:type="dcterms:W3CDTF">2023-08-09T01:14:00Z</dcterms:created>
  <dcterms:modified xsi:type="dcterms:W3CDTF">2023-08-11T01:30:00Z</dcterms:modified>
</cp:coreProperties>
</file>